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B471" w14:textId="606DBA9D" w:rsidR="000E1299" w:rsidRPr="00EB305B" w:rsidRDefault="004D7B3D" w:rsidP="00EB305B">
      <w:pPr>
        <w:jc w:val="center"/>
        <w:rPr>
          <w:rFonts w:ascii="Cambria" w:hAnsi="Cambria"/>
          <w:b/>
          <w:bCs/>
          <w:color w:val="002465"/>
          <w:sz w:val="36"/>
          <w:szCs w:val="36"/>
          <w:lang w:val="es-MX"/>
        </w:rPr>
      </w:pPr>
      <w:r w:rsidRPr="00EB305B">
        <w:rPr>
          <w:b/>
          <w:bCs/>
          <w:noProof/>
          <w:color w:val="002465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29ABB3" wp14:editId="171FDEB1">
            <wp:simplePos x="0" y="0"/>
            <wp:positionH relativeFrom="margin">
              <wp:posOffset>5176667</wp:posOffset>
            </wp:positionH>
            <wp:positionV relativeFrom="margin">
              <wp:posOffset>-534181</wp:posOffset>
            </wp:positionV>
            <wp:extent cx="946150" cy="843915"/>
            <wp:effectExtent l="0" t="0" r="6350" b="0"/>
            <wp:wrapSquare wrapText="bothSides"/>
            <wp:docPr id="1835643981" name="Imagen 1" descr="Presentación de Power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entación de PowerPo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BBF" w:rsidRPr="00EB305B">
        <w:rPr>
          <w:rFonts w:ascii="Cambria" w:hAnsi="Cambria"/>
          <w:b/>
          <w:bCs/>
          <w:color w:val="002465"/>
          <w:sz w:val="36"/>
          <w:szCs w:val="36"/>
          <w:lang w:val="es-MX"/>
        </w:rPr>
        <w:t xml:space="preserve">SESIÓN DE APRENDIZAJE </w:t>
      </w:r>
      <w:proofErr w:type="spellStart"/>
      <w:r w:rsidR="00F06BBF" w:rsidRPr="00EB305B">
        <w:rPr>
          <w:rFonts w:ascii="Cambria" w:hAnsi="Cambria"/>
          <w:b/>
          <w:bCs/>
          <w:color w:val="002465"/>
          <w:sz w:val="36"/>
          <w:szCs w:val="36"/>
          <w:lang w:val="es-MX"/>
        </w:rPr>
        <w:t>N°</w:t>
      </w:r>
      <w:proofErr w:type="spellEnd"/>
      <w:r w:rsidR="00F06BBF" w:rsidRPr="00EB305B">
        <w:rPr>
          <w:rFonts w:ascii="Cambria" w:hAnsi="Cambria"/>
          <w:b/>
          <w:bCs/>
          <w:color w:val="002465"/>
          <w:sz w:val="36"/>
          <w:szCs w:val="36"/>
          <w:lang w:val="es-MX"/>
        </w:rPr>
        <w:t xml:space="preserve"> 01</w:t>
      </w:r>
    </w:p>
    <w:p w14:paraId="0FCF8F98" w14:textId="197CAB56" w:rsidR="00F06BBF" w:rsidRPr="00EB305B" w:rsidRDefault="00F06BBF" w:rsidP="00F06BBF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  <w:lang w:val="es-MX"/>
        </w:rPr>
      </w:pPr>
      <w:r w:rsidRPr="00EB305B">
        <w:rPr>
          <w:rFonts w:ascii="Cambria" w:hAnsi="Cambria"/>
          <w:b/>
          <w:bCs/>
          <w:color w:val="002465"/>
          <w:lang w:val="es-MX"/>
        </w:rPr>
        <w:t>DATOS INFORMATIVOS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91"/>
        <w:gridCol w:w="3045"/>
        <w:gridCol w:w="3100"/>
      </w:tblGrid>
      <w:tr w:rsidR="00ED1AF6" w:rsidRPr="00ED1AF6" w14:paraId="157B75AA" w14:textId="77777777" w:rsidTr="00864694">
        <w:trPr>
          <w:trHeight w:val="83"/>
        </w:trPr>
        <w:tc>
          <w:tcPr>
            <w:tcW w:w="1844" w:type="pct"/>
            <w:shd w:val="clear" w:color="auto" w:fill="002060"/>
          </w:tcPr>
          <w:p w14:paraId="55A2E812" w14:textId="33496BF0" w:rsidR="00ED1AF6" w:rsidRPr="00ED1AF6" w:rsidRDefault="00ED1AF6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PROGRAMA DE ESTUDIOS</w:t>
            </w:r>
          </w:p>
        </w:tc>
        <w:tc>
          <w:tcPr>
            <w:tcW w:w="3156" w:type="pct"/>
            <w:gridSpan w:val="2"/>
          </w:tcPr>
          <w:p w14:paraId="592C59BC" w14:textId="77777777" w:rsidR="00ED1AF6" w:rsidRPr="00ED1AF6" w:rsidRDefault="00ED1AF6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</w:p>
        </w:tc>
      </w:tr>
      <w:tr w:rsidR="00ED1AF6" w:rsidRPr="00ED1AF6" w14:paraId="33FE9C0C" w14:textId="77777777" w:rsidTr="00864694">
        <w:trPr>
          <w:trHeight w:val="282"/>
        </w:trPr>
        <w:tc>
          <w:tcPr>
            <w:tcW w:w="1844" w:type="pct"/>
          </w:tcPr>
          <w:p w14:paraId="3C5DB19B" w14:textId="634BD4F4" w:rsidR="00ED1AF6" w:rsidRPr="00ED1AF6" w:rsidRDefault="00ED1AF6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MÓDULO</w:t>
            </w:r>
            <w:r w:rsidR="00EB305B">
              <w:rPr>
                <w:rFonts w:ascii="Cambria" w:hAnsi="Cambria"/>
                <w:b/>
                <w:bCs/>
                <w:lang w:val="es-MX"/>
              </w:rPr>
              <w:t>/CURSO</w:t>
            </w:r>
          </w:p>
        </w:tc>
        <w:tc>
          <w:tcPr>
            <w:tcW w:w="3156" w:type="pct"/>
            <w:gridSpan w:val="2"/>
          </w:tcPr>
          <w:p w14:paraId="7229430F" w14:textId="2A08DF1D" w:rsidR="00ED1AF6" w:rsidRPr="00ED1AF6" w:rsidRDefault="00ED1AF6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PRÁCTICA E INVESTIGACIÓN</w:t>
            </w:r>
          </w:p>
        </w:tc>
      </w:tr>
      <w:tr w:rsidR="00F06BBF" w:rsidRPr="00ED1AF6" w14:paraId="347AE2E6" w14:textId="77777777" w:rsidTr="00864694">
        <w:trPr>
          <w:trHeight w:val="282"/>
        </w:trPr>
        <w:tc>
          <w:tcPr>
            <w:tcW w:w="1844" w:type="pct"/>
            <w:shd w:val="clear" w:color="auto" w:fill="002060"/>
          </w:tcPr>
          <w:p w14:paraId="10E43D16" w14:textId="6386A6A3" w:rsidR="00F06BBF" w:rsidRPr="00ED1AF6" w:rsidRDefault="00F06BBF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HORAS</w:t>
            </w:r>
          </w:p>
        </w:tc>
        <w:tc>
          <w:tcPr>
            <w:tcW w:w="1564" w:type="pct"/>
          </w:tcPr>
          <w:p w14:paraId="1F0837AE" w14:textId="0B6533E7" w:rsidR="00F06BBF" w:rsidRPr="00ED1AF6" w:rsidRDefault="00F06BBF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03</w:t>
            </w:r>
          </w:p>
        </w:tc>
        <w:tc>
          <w:tcPr>
            <w:tcW w:w="1593" w:type="pct"/>
            <w:shd w:val="clear" w:color="auto" w:fill="002060"/>
          </w:tcPr>
          <w:p w14:paraId="194CDB04" w14:textId="72F8A707" w:rsidR="00F06BBF" w:rsidRPr="00ED1AF6" w:rsidRDefault="00F06BBF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FECHA</w:t>
            </w:r>
            <w:r w:rsidR="00EB305B">
              <w:rPr>
                <w:rFonts w:ascii="Cambria" w:hAnsi="Cambria"/>
                <w:b/>
                <w:bCs/>
                <w:lang w:val="es-MX"/>
              </w:rPr>
              <w:t>:</w:t>
            </w:r>
          </w:p>
        </w:tc>
      </w:tr>
      <w:tr w:rsidR="00F06BBF" w:rsidRPr="00ED1AF6" w14:paraId="5B74DFF4" w14:textId="77777777" w:rsidTr="00864694">
        <w:trPr>
          <w:trHeight w:val="282"/>
        </w:trPr>
        <w:tc>
          <w:tcPr>
            <w:tcW w:w="1844" w:type="pct"/>
          </w:tcPr>
          <w:p w14:paraId="514E54ED" w14:textId="45D26558" w:rsidR="00F06BBF" w:rsidRPr="00ED1AF6" w:rsidRDefault="00F06BBF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DOCENTE</w:t>
            </w:r>
          </w:p>
        </w:tc>
        <w:tc>
          <w:tcPr>
            <w:tcW w:w="1564" w:type="pct"/>
          </w:tcPr>
          <w:p w14:paraId="451CEA67" w14:textId="77777777" w:rsidR="00F06BBF" w:rsidRPr="00ED1AF6" w:rsidRDefault="00F06BBF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</w:p>
        </w:tc>
        <w:tc>
          <w:tcPr>
            <w:tcW w:w="1593" w:type="pct"/>
          </w:tcPr>
          <w:p w14:paraId="01595740" w14:textId="47FD16F4" w:rsidR="00F06BBF" w:rsidRPr="00ED1AF6" w:rsidRDefault="00ED1AF6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>
              <w:rPr>
                <w:rFonts w:ascii="Cambria" w:hAnsi="Cambria"/>
                <w:b/>
                <w:bCs/>
                <w:lang w:val="es-MX"/>
              </w:rPr>
              <w:t xml:space="preserve">TURNO: </w:t>
            </w:r>
          </w:p>
        </w:tc>
      </w:tr>
    </w:tbl>
    <w:p w14:paraId="0D46E1A4" w14:textId="77777777" w:rsidR="00F06BBF" w:rsidRPr="00ED1AF6" w:rsidRDefault="00F06BBF" w:rsidP="00F06BBF">
      <w:pPr>
        <w:pStyle w:val="Prrafodelista"/>
        <w:ind w:left="1080"/>
        <w:rPr>
          <w:rFonts w:ascii="Cambria" w:hAnsi="Cambria"/>
          <w:b/>
          <w:bCs/>
          <w:lang w:val="es-MX"/>
        </w:rPr>
      </w:pPr>
    </w:p>
    <w:p w14:paraId="3D9D1E88" w14:textId="3CC1D602" w:rsidR="00F06BBF" w:rsidRDefault="00B93777" w:rsidP="00F06BBF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  <w:lang w:val="es-MX"/>
        </w:rPr>
      </w:pPr>
      <w:r w:rsidRPr="00B93777">
        <w:rPr>
          <w:rFonts w:ascii="Cambria" w:hAnsi="Cambria"/>
          <w:b/>
          <w:bCs/>
          <w:color w:val="002465"/>
          <w:lang w:val="es-MX"/>
        </w:rPr>
        <w:t>ORGANIZACIÓN DE LOS APRENDIZAJES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42"/>
        <w:gridCol w:w="1423"/>
        <w:gridCol w:w="1577"/>
        <w:gridCol w:w="1573"/>
        <w:gridCol w:w="1653"/>
        <w:gridCol w:w="1768"/>
      </w:tblGrid>
      <w:tr w:rsidR="00441804" w14:paraId="7009AD9B" w14:textId="77777777" w:rsidTr="00864694">
        <w:tc>
          <w:tcPr>
            <w:tcW w:w="5000" w:type="pct"/>
            <w:gridSpan w:val="6"/>
            <w:shd w:val="clear" w:color="auto" w:fill="002060"/>
          </w:tcPr>
          <w:p w14:paraId="2D42A03A" w14:textId="3D1A37FA" w:rsidR="00441804" w:rsidRPr="00990299" w:rsidRDefault="00441804" w:rsidP="00441804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lang w:val="es-MX"/>
              </w:rPr>
            </w:pPr>
            <w:r w:rsidRPr="00990299">
              <w:rPr>
                <w:rFonts w:ascii="Cambria" w:hAnsi="Cambria"/>
                <w:b/>
                <w:bCs/>
                <w:lang w:val="es-MX"/>
              </w:rPr>
              <w:t>PROPÓSITO DE APRENDIZAJE</w:t>
            </w:r>
          </w:p>
        </w:tc>
      </w:tr>
      <w:tr w:rsidR="00441804" w14:paraId="6AF9F090" w14:textId="77777777" w:rsidTr="00864694">
        <w:tc>
          <w:tcPr>
            <w:tcW w:w="5000" w:type="pct"/>
            <w:gridSpan w:val="6"/>
          </w:tcPr>
          <w:p w14:paraId="4ADBBD4C" w14:textId="306B174F" w:rsidR="00441804" w:rsidRPr="00CF5CD9" w:rsidRDefault="00441804" w:rsidP="00CF5CD9">
            <w:pPr>
              <w:jc w:val="both"/>
              <w:rPr>
                <w:rFonts w:ascii="Cambria" w:hAnsi="Cambria"/>
                <w:lang w:val="es-MX"/>
              </w:rPr>
            </w:pPr>
            <w:r w:rsidRPr="00990299">
              <w:rPr>
                <w:rFonts w:ascii="Cambria" w:hAnsi="Cambria"/>
              </w:rPr>
              <w:t>Que los estudiantes reflexionen sobre su experiencia en la práctica preprofesional, identifiquen situaciones pedagógicas retadoras y elaboren preguntas de indagación como insumo para la mejora continua de su desempeño docente.</w:t>
            </w:r>
          </w:p>
        </w:tc>
      </w:tr>
      <w:tr w:rsidR="00CF5CD9" w14:paraId="40B80571" w14:textId="77777777" w:rsidTr="00864694">
        <w:tc>
          <w:tcPr>
            <w:tcW w:w="894" w:type="pct"/>
            <w:shd w:val="clear" w:color="auto" w:fill="002060"/>
            <w:vAlign w:val="center"/>
          </w:tcPr>
          <w:p w14:paraId="118EA9FE" w14:textId="714E2C44" w:rsidR="00B1635D" w:rsidRPr="00990299" w:rsidRDefault="00B1635D" w:rsidP="00ED6B9B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</w:pPr>
            <w:r w:rsidRPr="00990299"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  <w:t>COMPETENCIA</w:t>
            </w:r>
          </w:p>
        </w:tc>
        <w:tc>
          <w:tcPr>
            <w:tcW w:w="731" w:type="pct"/>
            <w:shd w:val="clear" w:color="auto" w:fill="002060"/>
            <w:vAlign w:val="center"/>
          </w:tcPr>
          <w:p w14:paraId="291C3B7C" w14:textId="2EBABD8A" w:rsidR="00B1635D" w:rsidRPr="00990299" w:rsidRDefault="00B1635D" w:rsidP="00ED6B9B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</w:pPr>
            <w:r w:rsidRPr="00990299"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  <w:t>CAPACIDAD</w:t>
            </w:r>
          </w:p>
        </w:tc>
        <w:tc>
          <w:tcPr>
            <w:tcW w:w="810" w:type="pct"/>
            <w:shd w:val="clear" w:color="auto" w:fill="002060"/>
            <w:vAlign w:val="center"/>
          </w:tcPr>
          <w:p w14:paraId="3B22BF17" w14:textId="38BF07C3" w:rsidR="00B1635D" w:rsidRPr="00990299" w:rsidRDefault="0027366F" w:rsidP="00ED6B9B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</w:pPr>
            <w:r w:rsidRPr="00990299"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  <w:t>CONTENIDO</w:t>
            </w:r>
          </w:p>
        </w:tc>
        <w:tc>
          <w:tcPr>
            <w:tcW w:w="808" w:type="pct"/>
            <w:shd w:val="clear" w:color="auto" w:fill="002060"/>
            <w:vAlign w:val="center"/>
          </w:tcPr>
          <w:p w14:paraId="3F09B44A" w14:textId="55E1BAC6" w:rsidR="0027366F" w:rsidRPr="00990299" w:rsidRDefault="0027366F" w:rsidP="00ED6B9B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</w:pPr>
            <w:r w:rsidRPr="00990299"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  <w:t>DESEMPEÑO</w:t>
            </w:r>
          </w:p>
        </w:tc>
        <w:tc>
          <w:tcPr>
            <w:tcW w:w="849" w:type="pct"/>
            <w:shd w:val="clear" w:color="auto" w:fill="002060"/>
            <w:vAlign w:val="center"/>
          </w:tcPr>
          <w:p w14:paraId="72565A0A" w14:textId="45EC394C" w:rsidR="00B1635D" w:rsidRPr="00990299" w:rsidRDefault="00B1635D" w:rsidP="00ED6B9B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</w:pPr>
            <w:r w:rsidRPr="00990299"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  <w:t>EVIDENCIA DE APRENDIZAJE</w:t>
            </w:r>
          </w:p>
        </w:tc>
        <w:tc>
          <w:tcPr>
            <w:tcW w:w="908" w:type="pct"/>
            <w:shd w:val="clear" w:color="auto" w:fill="002060"/>
            <w:vAlign w:val="center"/>
          </w:tcPr>
          <w:p w14:paraId="75C925B2" w14:textId="125EE02B" w:rsidR="00B1635D" w:rsidRPr="00990299" w:rsidRDefault="00B1635D" w:rsidP="00ED6B9B">
            <w:pPr>
              <w:pStyle w:val="Prrafodelista"/>
              <w:ind w:left="0"/>
              <w:jc w:val="center"/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</w:pPr>
            <w:r w:rsidRPr="00990299">
              <w:rPr>
                <w:rFonts w:ascii="Cambria" w:hAnsi="Cambria"/>
                <w:b/>
                <w:bCs/>
                <w:sz w:val="18"/>
                <w:szCs w:val="18"/>
                <w:lang w:val="es-MX"/>
              </w:rPr>
              <w:t>INSTRUMENTO DE EVALUACIÓN</w:t>
            </w:r>
          </w:p>
        </w:tc>
      </w:tr>
      <w:tr w:rsidR="00441804" w14:paraId="2C77F604" w14:textId="77777777" w:rsidTr="00864694">
        <w:tc>
          <w:tcPr>
            <w:tcW w:w="894" w:type="pct"/>
          </w:tcPr>
          <w:p w14:paraId="13074A73" w14:textId="77777777" w:rsidR="00441804" w:rsidRPr="00990299" w:rsidRDefault="00441804" w:rsidP="00B1635D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</w:p>
        </w:tc>
        <w:tc>
          <w:tcPr>
            <w:tcW w:w="731" w:type="pct"/>
          </w:tcPr>
          <w:p w14:paraId="19BFEC88" w14:textId="77777777" w:rsidR="00441804" w:rsidRPr="00990299" w:rsidRDefault="00441804" w:rsidP="00B1635D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</w:p>
        </w:tc>
        <w:tc>
          <w:tcPr>
            <w:tcW w:w="810" w:type="pct"/>
          </w:tcPr>
          <w:p w14:paraId="72E1CD35" w14:textId="6B59FD7A" w:rsidR="00441804" w:rsidRPr="00990299" w:rsidRDefault="002D7FB9" w:rsidP="00B1635D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990299">
              <w:rPr>
                <w:rFonts w:ascii="Cambria" w:hAnsi="Cambria"/>
              </w:rPr>
              <w:t xml:space="preserve">Análisis de la experiencia práctica. </w:t>
            </w:r>
            <w:r w:rsidRPr="00990299">
              <w:rPr>
                <w:rFonts w:ascii="Cambria" w:hAnsi="Cambria"/>
              </w:rPr>
              <w:br/>
              <w:t>Formulación de preguntas de indagación.</w:t>
            </w:r>
            <w:r w:rsidRPr="00990299">
              <w:rPr>
                <w:rFonts w:ascii="Cambria" w:hAnsi="Cambria"/>
              </w:rPr>
              <w:br/>
              <w:t>Propuesta de mejora.</w:t>
            </w:r>
          </w:p>
        </w:tc>
        <w:tc>
          <w:tcPr>
            <w:tcW w:w="808" w:type="pct"/>
          </w:tcPr>
          <w:p w14:paraId="5B8A661C" w14:textId="29062757" w:rsidR="00441804" w:rsidRPr="00990299" w:rsidRDefault="001C6D57" w:rsidP="00B1635D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990299">
              <w:rPr>
                <w:rFonts w:ascii="Cambria" w:hAnsi="Cambria"/>
              </w:rPr>
              <w:t>Reflexiona críticamente sobre su práctica.</w:t>
            </w:r>
            <w:r w:rsidRPr="00990299">
              <w:rPr>
                <w:rFonts w:ascii="Cambria" w:hAnsi="Cambria"/>
              </w:rPr>
              <w:br/>
              <w:t>Formula preguntas de indagación pedagógica.</w:t>
            </w:r>
            <w:r w:rsidRPr="00990299">
              <w:rPr>
                <w:rFonts w:ascii="Cambria" w:hAnsi="Cambria"/>
              </w:rPr>
              <w:br/>
              <w:t>Propone alternativas de mejora.</w:t>
            </w:r>
          </w:p>
        </w:tc>
        <w:tc>
          <w:tcPr>
            <w:tcW w:w="849" w:type="pct"/>
          </w:tcPr>
          <w:p w14:paraId="677C23C0" w14:textId="6B02460E" w:rsidR="00441804" w:rsidRPr="00990299" w:rsidRDefault="00990299" w:rsidP="00B1635D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990299">
              <w:rPr>
                <w:rFonts w:ascii="Cambria" w:hAnsi="Cambria"/>
              </w:rPr>
              <w:t>Ficha de reflexión.</w:t>
            </w:r>
            <w:r w:rsidRPr="00990299">
              <w:rPr>
                <w:rFonts w:ascii="Cambria" w:hAnsi="Cambria"/>
              </w:rPr>
              <w:br/>
              <w:t>Preguntas de indagación.</w:t>
            </w:r>
            <w:r w:rsidRPr="00990299">
              <w:rPr>
                <w:rFonts w:ascii="Cambria" w:hAnsi="Cambria"/>
              </w:rPr>
              <w:br/>
              <w:t>Plan de mejora.</w:t>
            </w:r>
          </w:p>
        </w:tc>
        <w:tc>
          <w:tcPr>
            <w:tcW w:w="908" w:type="pct"/>
          </w:tcPr>
          <w:p w14:paraId="207465F4" w14:textId="6796D483" w:rsidR="00441804" w:rsidRPr="00990299" w:rsidRDefault="00990299" w:rsidP="00B1635D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990299">
              <w:rPr>
                <w:rFonts w:ascii="Cambria" w:hAnsi="Cambria"/>
              </w:rPr>
              <w:t>Ficha de reflexión y rúbrica.</w:t>
            </w:r>
          </w:p>
        </w:tc>
      </w:tr>
    </w:tbl>
    <w:p w14:paraId="04DA6E21" w14:textId="77777777" w:rsidR="00F06BBF" w:rsidRDefault="00F06BBF" w:rsidP="00864694">
      <w:pPr>
        <w:rPr>
          <w:rFonts w:ascii="Cambria" w:hAnsi="Cambria"/>
          <w:b/>
          <w:bCs/>
          <w:lang w:val="es-MX"/>
        </w:rPr>
      </w:pPr>
    </w:p>
    <w:p w14:paraId="59850747" w14:textId="28E877D2" w:rsidR="003A45D2" w:rsidRPr="00F96584" w:rsidRDefault="003A45D2" w:rsidP="003A45D2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  <w:lang w:val="es-MX"/>
        </w:rPr>
      </w:pPr>
      <w:r w:rsidRPr="00F96584">
        <w:rPr>
          <w:rFonts w:ascii="Cambria" w:hAnsi="Cambria"/>
          <w:b/>
          <w:bCs/>
          <w:color w:val="002465"/>
          <w:lang w:val="es-MX"/>
        </w:rPr>
        <w:t>ENFOQUE TRANSVERSAL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25"/>
        <w:gridCol w:w="7711"/>
      </w:tblGrid>
      <w:tr w:rsidR="00835D57" w14:paraId="2791D5A7" w14:textId="77777777" w:rsidTr="00B07240">
        <w:tc>
          <w:tcPr>
            <w:tcW w:w="1040" w:type="pct"/>
            <w:shd w:val="clear" w:color="auto" w:fill="002060"/>
          </w:tcPr>
          <w:p w14:paraId="54619EB7" w14:textId="705CECD1" w:rsidR="003A45D2" w:rsidRDefault="00E0086E" w:rsidP="00DF790A">
            <w:pPr>
              <w:jc w:val="center"/>
              <w:rPr>
                <w:rFonts w:ascii="Cambria" w:hAnsi="Cambria"/>
                <w:b/>
                <w:bCs/>
                <w:lang w:val="es-MX"/>
              </w:rPr>
            </w:pPr>
            <w:r>
              <w:rPr>
                <w:rFonts w:ascii="Cambria" w:hAnsi="Cambria"/>
                <w:b/>
                <w:bCs/>
                <w:lang w:val="es-MX"/>
              </w:rPr>
              <w:t>Enfoque transversal</w:t>
            </w:r>
          </w:p>
        </w:tc>
        <w:tc>
          <w:tcPr>
            <w:tcW w:w="3960" w:type="pct"/>
            <w:shd w:val="clear" w:color="auto" w:fill="002060"/>
          </w:tcPr>
          <w:p w14:paraId="4012AD5E" w14:textId="442F0E4B" w:rsidR="003A45D2" w:rsidRDefault="00E0086E" w:rsidP="00DF790A">
            <w:pPr>
              <w:jc w:val="center"/>
              <w:rPr>
                <w:rFonts w:ascii="Cambria" w:hAnsi="Cambria"/>
                <w:b/>
                <w:bCs/>
                <w:lang w:val="es-MX"/>
              </w:rPr>
            </w:pPr>
            <w:r>
              <w:rPr>
                <w:rFonts w:ascii="Cambria" w:hAnsi="Cambria"/>
                <w:b/>
                <w:bCs/>
                <w:lang w:val="es-MX"/>
              </w:rPr>
              <w:t>Valores /Acciones observables</w:t>
            </w:r>
          </w:p>
        </w:tc>
      </w:tr>
      <w:tr w:rsidR="00835D57" w14:paraId="32F3C2CF" w14:textId="77777777" w:rsidTr="00B07240">
        <w:tc>
          <w:tcPr>
            <w:tcW w:w="1040" w:type="pct"/>
          </w:tcPr>
          <w:p w14:paraId="20BE2DBA" w14:textId="24429852" w:rsidR="003A45D2" w:rsidRPr="00DF790A" w:rsidRDefault="00DF790A" w:rsidP="003A45D2">
            <w:pPr>
              <w:rPr>
                <w:rFonts w:ascii="Cambria" w:hAnsi="Cambria"/>
                <w:lang w:val="es-MX"/>
              </w:rPr>
            </w:pPr>
            <w:r w:rsidRPr="00DF790A">
              <w:rPr>
                <w:rFonts w:ascii="Cambria" w:hAnsi="Cambria"/>
                <w:lang w:val="es-MX"/>
              </w:rPr>
              <w:t>Búsqueda</w:t>
            </w:r>
            <w:r w:rsidR="00E21FF7" w:rsidRPr="00DF790A">
              <w:rPr>
                <w:rFonts w:ascii="Cambria" w:hAnsi="Cambria"/>
                <w:lang w:val="es-MX"/>
              </w:rPr>
              <w:t xml:space="preserve"> de la excelencia</w:t>
            </w:r>
          </w:p>
        </w:tc>
        <w:tc>
          <w:tcPr>
            <w:tcW w:w="3960" w:type="pct"/>
          </w:tcPr>
          <w:p w14:paraId="7759619E" w14:textId="77777777" w:rsidR="003A45D2" w:rsidRPr="00DF790A" w:rsidRDefault="00611C58" w:rsidP="003A45D2">
            <w:pPr>
              <w:rPr>
                <w:rFonts w:ascii="Cambria" w:hAnsi="Cambria"/>
                <w:lang w:val="es-MX"/>
              </w:rPr>
            </w:pPr>
            <w:r w:rsidRPr="00DF790A">
              <w:rPr>
                <w:rFonts w:ascii="Cambria" w:hAnsi="Cambria"/>
                <w:lang w:val="es-MX"/>
              </w:rPr>
              <w:t>Valores: Flexibilidad y apertura</w:t>
            </w:r>
          </w:p>
          <w:p w14:paraId="3AED0C0B" w14:textId="12D018C9" w:rsidR="00611C58" w:rsidRPr="00DF790A" w:rsidRDefault="00611C58" w:rsidP="003A45D2">
            <w:pPr>
              <w:rPr>
                <w:rFonts w:ascii="Cambria" w:hAnsi="Cambria"/>
                <w:lang w:val="es-MX"/>
              </w:rPr>
            </w:pPr>
            <w:r w:rsidRPr="00DF790A">
              <w:rPr>
                <w:rFonts w:ascii="Cambria" w:hAnsi="Cambria"/>
                <w:lang w:val="es-MX"/>
              </w:rPr>
              <w:t>Los estudiantes comparan, adquieren y emplean estrategias útiles para aumentar la eficacia de sus esfuerzos en el</w:t>
            </w:r>
            <w:r w:rsidR="00835D57" w:rsidRPr="00DF790A">
              <w:rPr>
                <w:rFonts w:ascii="Cambria" w:hAnsi="Cambria"/>
                <w:lang w:val="es-MX"/>
              </w:rPr>
              <w:t xml:space="preserve"> logro de los objetivos que se propone</w:t>
            </w:r>
            <w:r w:rsidR="00DF790A" w:rsidRPr="00DF790A">
              <w:rPr>
                <w:rFonts w:ascii="Cambria" w:hAnsi="Cambria"/>
                <w:lang w:val="es-MX"/>
              </w:rPr>
              <w:t>n.</w:t>
            </w:r>
          </w:p>
        </w:tc>
      </w:tr>
    </w:tbl>
    <w:p w14:paraId="126522F2" w14:textId="77777777" w:rsidR="003A45D2" w:rsidRPr="003A45D2" w:rsidRDefault="003A45D2" w:rsidP="003A45D2">
      <w:pPr>
        <w:ind w:left="360"/>
        <w:rPr>
          <w:rFonts w:ascii="Cambria" w:hAnsi="Cambria"/>
          <w:b/>
          <w:bCs/>
          <w:lang w:val="es-MX"/>
        </w:rPr>
      </w:pPr>
    </w:p>
    <w:p w14:paraId="3D0247FB" w14:textId="3E539298" w:rsidR="00F06BBF" w:rsidRPr="00F96584" w:rsidRDefault="00F06BBF" w:rsidP="00F06BBF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  <w:lang w:val="es-MX"/>
        </w:rPr>
      </w:pPr>
      <w:r w:rsidRPr="00F96584">
        <w:rPr>
          <w:rFonts w:ascii="Cambria" w:hAnsi="Cambria"/>
          <w:b/>
          <w:bCs/>
          <w:color w:val="002465"/>
          <w:lang w:val="es-MX"/>
        </w:rPr>
        <w:t>SECUENCIA METODOLÓGICA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5"/>
        <w:gridCol w:w="2154"/>
        <w:gridCol w:w="2189"/>
        <w:gridCol w:w="1943"/>
        <w:gridCol w:w="1355"/>
      </w:tblGrid>
      <w:tr w:rsidR="00583725" w:rsidRPr="00ED1AF6" w14:paraId="0C98A5BC" w14:textId="016BC5C3" w:rsidTr="00D253C7">
        <w:tc>
          <w:tcPr>
            <w:tcW w:w="1076" w:type="pct"/>
            <w:shd w:val="clear" w:color="auto" w:fill="002060"/>
          </w:tcPr>
          <w:p w14:paraId="7458BEDC" w14:textId="46AD3E82" w:rsidR="00583725" w:rsidRPr="00ED1AF6" w:rsidRDefault="00583725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MOMENTOS</w:t>
            </w:r>
          </w:p>
        </w:tc>
        <w:tc>
          <w:tcPr>
            <w:tcW w:w="1106" w:type="pct"/>
            <w:shd w:val="clear" w:color="auto" w:fill="002060"/>
          </w:tcPr>
          <w:p w14:paraId="0B9EF80F" w14:textId="40E5D6E3" w:rsidR="00583725" w:rsidRPr="00ED1AF6" w:rsidRDefault="00583725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ACTIVIDADES DEL FORMADOR</w:t>
            </w:r>
          </w:p>
        </w:tc>
        <w:tc>
          <w:tcPr>
            <w:tcW w:w="1124" w:type="pct"/>
            <w:shd w:val="clear" w:color="auto" w:fill="002060"/>
          </w:tcPr>
          <w:p w14:paraId="6C9F0DEB" w14:textId="537DAD93" w:rsidR="00583725" w:rsidRPr="00ED1AF6" w:rsidRDefault="00583725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ACTIVIDADES DE LOS ESTUDIANTES</w:t>
            </w:r>
          </w:p>
        </w:tc>
        <w:tc>
          <w:tcPr>
            <w:tcW w:w="998" w:type="pct"/>
            <w:shd w:val="clear" w:color="auto" w:fill="002060"/>
          </w:tcPr>
          <w:p w14:paraId="2CE5F299" w14:textId="03E0FAC6" w:rsidR="00583725" w:rsidRPr="00ED1AF6" w:rsidRDefault="00583725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RECURSOS</w:t>
            </w:r>
          </w:p>
        </w:tc>
        <w:tc>
          <w:tcPr>
            <w:tcW w:w="696" w:type="pct"/>
            <w:shd w:val="clear" w:color="auto" w:fill="002060"/>
          </w:tcPr>
          <w:p w14:paraId="1E8E852F" w14:textId="60B8E731" w:rsidR="00583725" w:rsidRPr="00ED1AF6" w:rsidRDefault="00583725" w:rsidP="00F06BBF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TIEMPO</w:t>
            </w:r>
          </w:p>
        </w:tc>
      </w:tr>
      <w:tr w:rsidR="00583725" w:rsidRPr="00ED1AF6" w14:paraId="0E1AC096" w14:textId="12D6C35E" w:rsidTr="00864694">
        <w:tc>
          <w:tcPr>
            <w:tcW w:w="1076" w:type="pct"/>
          </w:tcPr>
          <w:p w14:paraId="571AE214" w14:textId="3CB592E2" w:rsidR="00583725" w:rsidRPr="00ED1AF6" w:rsidRDefault="00583725" w:rsidP="00D253C7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INICIO</w:t>
            </w:r>
          </w:p>
        </w:tc>
        <w:tc>
          <w:tcPr>
            <w:tcW w:w="1106" w:type="pct"/>
          </w:tcPr>
          <w:p w14:paraId="3D600FBA" w14:textId="4C2A5D5E" w:rsidR="00583725" w:rsidRPr="00E50C4A" w:rsidRDefault="00603684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</w:rPr>
              <w:t xml:space="preserve">- Presenta el propósito de la sesión. </w:t>
            </w:r>
            <w:r w:rsidRPr="00E50C4A">
              <w:rPr>
                <w:rFonts w:ascii="Cambria" w:hAnsi="Cambria"/>
              </w:rPr>
              <w:br/>
              <w:t>- Motiva con preguntas: ¿Qué desafíos observamos en la práctica docente?</w:t>
            </w:r>
          </w:p>
        </w:tc>
        <w:tc>
          <w:tcPr>
            <w:tcW w:w="1124" w:type="pct"/>
          </w:tcPr>
          <w:p w14:paraId="29483314" w14:textId="5C0DD0AD" w:rsidR="00583725" w:rsidRPr="00E50C4A" w:rsidRDefault="0047084A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</w:rPr>
              <w:t xml:space="preserve">- Dialogan sobre sus experiencias recientes en aula. </w:t>
            </w:r>
            <w:r w:rsidRPr="00E50C4A">
              <w:rPr>
                <w:rFonts w:ascii="Cambria" w:hAnsi="Cambria"/>
              </w:rPr>
              <w:br/>
              <w:t>- Expresan dificultades o situaciones retadoras.</w:t>
            </w:r>
          </w:p>
        </w:tc>
        <w:tc>
          <w:tcPr>
            <w:tcW w:w="998" w:type="pct"/>
          </w:tcPr>
          <w:p w14:paraId="187A7038" w14:textId="77777777" w:rsidR="00583725" w:rsidRPr="00E50C4A" w:rsidRDefault="00B25454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t xml:space="preserve">Plumones </w:t>
            </w:r>
          </w:p>
          <w:p w14:paraId="236F1895" w14:textId="77777777" w:rsidR="00B25454" w:rsidRPr="00E50C4A" w:rsidRDefault="00B25454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t>Pizar</w:t>
            </w:r>
            <w:r w:rsidR="00F52972" w:rsidRPr="00E50C4A">
              <w:rPr>
                <w:rFonts w:ascii="Cambria" w:hAnsi="Cambria"/>
                <w:lang w:val="es-MX"/>
              </w:rPr>
              <w:t>ra</w:t>
            </w:r>
          </w:p>
          <w:p w14:paraId="51DC5E4E" w14:textId="31F2E233" w:rsidR="00F52972" w:rsidRPr="00E50C4A" w:rsidRDefault="00F52972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</w:p>
        </w:tc>
        <w:tc>
          <w:tcPr>
            <w:tcW w:w="696" w:type="pct"/>
          </w:tcPr>
          <w:p w14:paraId="5411AAF7" w14:textId="3DADD270" w:rsidR="00583725" w:rsidRPr="00E50C4A" w:rsidRDefault="00F52972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t>20 min</w:t>
            </w:r>
          </w:p>
        </w:tc>
      </w:tr>
      <w:tr w:rsidR="00583725" w:rsidRPr="00ED1AF6" w14:paraId="2083572D" w14:textId="6B059AB4" w:rsidTr="00864694">
        <w:tc>
          <w:tcPr>
            <w:tcW w:w="1076" w:type="pct"/>
          </w:tcPr>
          <w:p w14:paraId="335B03B3" w14:textId="37AD657D" w:rsidR="00583725" w:rsidRPr="00ED1AF6" w:rsidRDefault="00342BDC" w:rsidP="00D253C7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DESARROLLO</w:t>
            </w:r>
          </w:p>
        </w:tc>
        <w:tc>
          <w:tcPr>
            <w:tcW w:w="1106" w:type="pct"/>
          </w:tcPr>
          <w:p w14:paraId="45A9AF43" w14:textId="733B9DA9" w:rsidR="00583725" w:rsidRPr="00E50C4A" w:rsidRDefault="0047084A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</w:rPr>
              <w:t>- Presenta video de práctica real o guía de observación.</w:t>
            </w:r>
            <w:r w:rsidRPr="00E50C4A">
              <w:rPr>
                <w:rFonts w:ascii="Cambria" w:hAnsi="Cambria"/>
              </w:rPr>
              <w:br/>
              <w:t xml:space="preserve">- Facilita el análisis </w:t>
            </w:r>
            <w:r w:rsidRPr="00E50C4A">
              <w:rPr>
                <w:rFonts w:ascii="Cambria" w:hAnsi="Cambria"/>
              </w:rPr>
              <w:lastRenderedPageBreak/>
              <w:t>en grupos.</w:t>
            </w:r>
            <w:r w:rsidRPr="00E50C4A">
              <w:rPr>
                <w:rFonts w:ascii="Cambria" w:hAnsi="Cambria"/>
              </w:rPr>
              <w:br/>
              <w:t>- Orienta la formulación de preguntas de indagación.</w:t>
            </w:r>
          </w:p>
        </w:tc>
        <w:tc>
          <w:tcPr>
            <w:tcW w:w="1124" w:type="pct"/>
          </w:tcPr>
          <w:p w14:paraId="19B570E3" w14:textId="710E2F18" w:rsidR="00583725" w:rsidRPr="00E50C4A" w:rsidRDefault="008F70EA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</w:rPr>
              <w:lastRenderedPageBreak/>
              <w:t>- Observan y registran situaciones clave de la clase.</w:t>
            </w:r>
            <w:r w:rsidRPr="00E50C4A">
              <w:rPr>
                <w:rFonts w:ascii="Cambria" w:hAnsi="Cambria"/>
              </w:rPr>
              <w:br/>
              <w:t xml:space="preserve">- Identifican </w:t>
            </w:r>
            <w:r w:rsidRPr="00E50C4A">
              <w:rPr>
                <w:rFonts w:ascii="Cambria" w:hAnsi="Cambria"/>
              </w:rPr>
              <w:lastRenderedPageBreak/>
              <w:t>problemas pedagógicos.</w:t>
            </w:r>
            <w:r w:rsidRPr="00E50C4A">
              <w:rPr>
                <w:rFonts w:ascii="Cambria" w:hAnsi="Cambria"/>
              </w:rPr>
              <w:br/>
              <w:t>- Formulan preguntas de investigación.</w:t>
            </w:r>
          </w:p>
        </w:tc>
        <w:tc>
          <w:tcPr>
            <w:tcW w:w="998" w:type="pct"/>
          </w:tcPr>
          <w:p w14:paraId="60B87C3F" w14:textId="629099A5" w:rsidR="00583725" w:rsidRPr="00E50C4A" w:rsidRDefault="00F52972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lastRenderedPageBreak/>
              <w:t>Videos, fichas</w:t>
            </w:r>
          </w:p>
        </w:tc>
        <w:tc>
          <w:tcPr>
            <w:tcW w:w="696" w:type="pct"/>
          </w:tcPr>
          <w:p w14:paraId="510CEA3E" w14:textId="5AA65DCA" w:rsidR="00583725" w:rsidRPr="00E50C4A" w:rsidRDefault="00057BC1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t>45</w:t>
            </w:r>
            <w:r w:rsidR="00F52972" w:rsidRPr="00E50C4A">
              <w:rPr>
                <w:rFonts w:ascii="Cambria" w:hAnsi="Cambria"/>
                <w:lang w:val="es-MX"/>
              </w:rPr>
              <w:t xml:space="preserve"> </w:t>
            </w:r>
            <w:r w:rsidRPr="00E50C4A">
              <w:rPr>
                <w:rFonts w:ascii="Cambria" w:hAnsi="Cambria"/>
                <w:lang w:val="es-MX"/>
              </w:rPr>
              <w:t>min.</w:t>
            </w:r>
          </w:p>
        </w:tc>
      </w:tr>
      <w:tr w:rsidR="00583725" w:rsidRPr="00ED1AF6" w14:paraId="497568A3" w14:textId="04AD5BD0" w:rsidTr="00864694">
        <w:tc>
          <w:tcPr>
            <w:tcW w:w="1076" w:type="pct"/>
          </w:tcPr>
          <w:p w14:paraId="69B42E77" w14:textId="414D69E2" w:rsidR="00583725" w:rsidRPr="00ED1AF6" w:rsidRDefault="00342BDC" w:rsidP="00D253C7">
            <w:pPr>
              <w:pStyle w:val="Prrafodelista"/>
              <w:ind w:left="0"/>
              <w:rPr>
                <w:rFonts w:ascii="Cambria" w:hAnsi="Cambria"/>
                <w:b/>
                <w:bCs/>
                <w:lang w:val="es-MX"/>
              </w:rPr>
            </w:pPr>
            <w:r w:rsidRPr="00ED1AF6">
              <w:rPr>
                <w:rFonts w:ascii="Cambria" w:hAnsi="Cambria"/>
                <w:b/>
                <w:bCs/>
                <w:lang w:val="es-MX"/>
              </w:rPr>
              <w:t>CIERRE</w:t>
            </w:r>
          </w:p>
        </w:tc>
        <w:tc>
          <w:tcPr>
            <w:tcW w:w="1106" w:type="pct"/>
          </w:tcPr>
          <w:p w14:paraId="40677242" w14:textId="7C73D022" w:rsidR="00583725" w:rsidRPr="00E50C4A" w:rsidRDefault="008F70EA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</w:rPr>
              <w:t>- Socializa hallazgos y preguntas generadas.</w:t>
            </w:r>
            <w:r w:rsidRPr="00E50C4A">
              <w:rPr>
                <w:rFonts w:ascii="Cambria" w:hAnsi="Cambria"/>
              </w:rPr>
              <w:br/>
              <w:t>- Brinda retroalimentación formativa.</w:t>
            </w:r>
            <w:r w:rsidRPr="00E50C4A">
              <w:rPr>
                <w:rFonts w:ascii="Cambria" w:hAnsi="Cambria"/>
              </w:rPr>
              <w:br/>
              <w:t>- Deja desafío: diseñar un plan de mejora o pequeña investigación.</w:t>
            </w:r>
          </w:p>
        </w:tc>
        <w:tc>
          <w:tcPr>
            <w:tcW w:w="1124" w:type="pct"/>
          </w:tcPr>
          <w:p w14:paraId="5B971E73" w14:textId="5D10922F" w:rsidR="00583725" w:rsidRPr="00E50C4A" w:rsidRDefault="008F70EA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</w:rPr>
              <w:t>- Exponen sus reflexiones.</w:t>
            </w:r>
            <w:r w:rsidRPr="00E50C4A">
              <w:rPr>
                <w:rFonts w:ascii="Cambria" w:hAnsi="Cambria"/>
              </w:rPr>
              <w:br/>
              <w:t>- Reciben sugerencias.</w:t>
            </w:r>
            <w:r w:rsidRPr="00E50C4A">
              <w:rPr>
                <w:rFonts w:ascii="Cambria" w:hAnsi="Cambria"/>
              </w:rPr>
              <w:br/>
              <w:t>- Se comprometen con la siguiente tarea.</w:t>
            </w:r>
          </w:p>
        </w:tc>
        <w:tc>
          <w:tcPr>
            <w:tcW w:w="998" w:type="pct"/>
          </w:tcPr>
          <w:p w14:paraId="4F77FEC3" w14:textId="451D9A63" w:rsidR="00583725" w:rsidRPr="00E50C4A" w:rsidRDefault="00057BC1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t>Ficha de autoevaluación</w:t>
            </w:r>
          </w:p>
        </w:tc>
        <w:tc>
          <w:tcPr>
            <w:tcW w:w="696" w:type="pct"/>
          </w:tcPr>
          <w:p w14:paraId="09A7F95C" w14:textId="2C5B1FF0" w:rsidR="00583725" w:rsidRPr="00E50C4A" w:rsidRDefault="007D27F4" w:rsidP="00F06BBF">
            <w:pPr>
              <w:pStyle w:val="Prrafodelista"/>
              <w:ind w:left="0"/>
              <w:rPr>
                <w:rFonts w:ascii="Cambria" w:hAnsi="Cambria"/>
                <w:lang w:val="es-MX"/>
              </w:rPr>
            </w:pPr>
            <w:r w:rsidRPr="00E50C4A">
              <w:rPr>
                <w:rFonts w:ascii="Cambria" w:hAnsi="Cambria"/>
                <w:lang w:val="es-MX"/>
              </w:rPr>
              <w:t>20 min</w:t>
            </w:r>
          </w:p>
        </w:tc>
      </w:tr>
    </w:tbl>
    <w:p w14:paraId="4F1229DB" w14:textId="77777777" w:rsidR="00F06BBF" w:rsidRDefault="00F06BBF" w:rsidP="00F06BBF">
      <w:pPr>
        <w:pStyle w:val="Prrafodelista"/>
        <w:ind w:left="1080"/>
        <w:rPr>
          <w:rFonts w:ascii="Cambria" w:hAnsi="Cambria"/>
          <w:b/>
          <w:bCs/>
          <w:lang w:val="es-MX"/>
        </w:rPr>
      </w:pPr>
    </w:p>
    <w:p w14:paraId="424E92DC" w14:textId="66763746" w:rsidR="007D27F4" w:rsidRPr="00F96584" w:rsidRDefault="007D27F4" w:rsidP="007D27F4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</w:rPr>
      </w:pPr>
      <w:r w:rsidRPr="00F96584">
        <w:rPr>
          <w:rFonts w:ascii="Cambria" w:hAnsi="Cambria"/>
          <w:b/>
          <w:bCs/>
          <w:color w:val="002465"/>
        </w:rPr>
        <w:t>BIBLIOGRAFÍA REFERENCIAL</w:t>
      </w:r>
    </w:p>
    <w:p w14:paraId="5B64D730" w14:textId="77777777" w:rsidR="007D27F4" w:rsidRPr="007D27F4" w:rsidRDefault="007D27F4" w:rsidP="007D27F4">
      <w:pPr>
        <w:pStyle w:val="Prrafodelista"/>
        <w:numPr>
          <w:ilvl w:val="0"/>
          <w:numId w:val="2"/>
        </w:numPr>
        <w:rPr>
          <w:rFonts w:ascii="Cambria" w:hAnsi="Cambria"/>
        </w:rPr>
      </w:pPr>
      <w:r w:rsidRPr="007D27F4">
        <w:rPr>
          <w:rFonts w:ascii="Cambria" w:hAnsi="Cambria"/>
        </w:rPr>
        <w:t>MINEDU (2021). Diseño Curricular Básico Nacional de la Formación Inicial Docente.</w:t>
      </w:r>
    </w:p>
    <w:p w14:paraId="46A04167" w14:textId="77777777" w:rsidR="007D27F4" w:rsidRPr="007D27F4" w:rsidRDefault="007D27F4" w:rsidP="007D27F4">
      <w:pPr>
        <w:pStyle w:val="Prrafodelista"/>
        <w:numPr>
          <w:ilvl w:val="0"/>
          <w:numId w:val="2"/>
        </w:numPr>
        <w:rPr>
          <w:rFonts w:ascii="Cambria" w:hAnsi="Cambria"/>
        </w:rPr>
      </w:pPr>
      <w:proofErr w:type="spellStart"/>
      <w:r w:rsidRPr="007D27F4">
        <w:rPr>
          <w:rFonts w:ascii="Cambria" w:hAnsi="Cambria"/>
        </w:rPr>
        <w:t>Schön</w:t>
      </w:r>
      <w:proofErr w:type="spellEnd"/>
      <w:r w:rsidRPr="007D27F4">
        <w:rPr>
          <w:rFonts w:ascii="Cambria" w:hAnsi="Cambria"/>
        </w:rPr>
        <w:t xml:space="preserve">, D. (1992). </w:t>
      </w:r>
      <w:r w:rsidRPr="007D27F4">
        <w:rPr>
          <w:rFonts w:ascii="Cambria" w:hAnsi="Cambria"/>
          <w:i/>
          <w:iCs/>
        </w:rPr>
        <w:t>La formación de profesionales reflexivos</w:t>
      </w:r>
      <w:r w:rsidRPr="007D27F4">
        <w:rPr>
          <w:rFonts w:ascii="Cambria" w:hAnsi="Cambria"/>
        </w:rPr>
        <w:t>. Ediciones Paidós.</w:t>
      </w:r>
    </w:p>
    <w:p w14:paraId="0CF9D4A7" w14:textId="77777777" w:rsidR="007D27F4" w:rsidRDefault="007D27F4" w:rsidP="007D27F4">
      <w:pPr>
        <w:pStyle w:val="Prrafodelista"/>
        <w:numPr>
          <w:ilvl w:val="0"/>
          <w:numId w:val="2"/>
        </w:numPr>
        <w:rPr>
          <w:rFonts w:ascii="Cambria" w:hAnsi="Cambria"/>
        </w:rPr>
      </w:pPr>
      <w:proofErr w:type="spellStart"/>
      <w:r w:rsidRPr="007D27F4">
        <w:rPr>
          <w:rFonts w:ascii="Cambria" w:hAnsi="Cambria"/>
        </w:rPr>
        <w:t>Zeichner</w:t>
      </w:r>
      <w:proofErr w:type="spellEnd"/>
      <w:r w:rsidRPr="007D27F4">
        <w:rPr>
          <w:rFonts w:ascii="Cambria" w:hAnsi="Cambria"/>
        </w:rPr>
        <w:t xml:space="preserve">, K. (2005). </w:t>
      </w:r>
      <w:r w:rsidRPr="007D27F4">
        <w:rPr>
          <w:rFonts w:ascii="Cambria" w:hAnsi="Cambria"/>
          <w:i/>
          <w:iCs/>
        </w:rPr>
        <w:t>La formación del profesorado y la mejora de la educación escolar</w:t>
      </w:r>
      <w:r w:rsidRPr="007D27F4">
        <w:rPr>
          <w:rFonts w:ascii="Cambria" w:hAnsi="Cambria"/>
        </w:rPr>
        <w:t>. Ediciones Morata.</w:t>
      </w:r>
    </w:p>
    <w:p w14:paraId="6FA9C010" w14:textId="626CF399" w:rsidR="00E8401B" w:rsidRPr="00F96584" w:rsidRDefault="00E8401B" w:rsidP="00E8401B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</w:rPr>
      </w:pPr>
      <w:r w:rsidRPr="00F96584">
        <w:rPr>
          <w:rFonts w:ascii="Cambria" w:hAnsi="Cambria"/>
          <w:b/>
          <w:bCs/>
          <w:color w:val="002465"/>
        </w:rPr>
        <w:t>ANEXOS</w:t>
      </w:r>
    </w:p>
    <w:p w14:paraId="4D021B1A" w14:textId="73601659" w:rsidR="00E8401B" w:rsidRPr="00F96584" w:rsidRDefault="00E8401B" w:rsidP="00F9658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F96584">
        <w:rPr>
          <w:rFonts w:ascii="Cambria" w:hAnsi="Cambria"/>
        </w:rPr>
        <w:t>Guía de análisis de la práctica</w:t>
      </w:r>
    </w:p>
    <w:p w14:paraId="4E39D11A" w14:textId="494E892F" w:rsidR="00E8401B" w:rsidRPr="00F96584" w:rsidRDefault="00E8401B" w:rsidP="00F9658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F96584">
        <w:rPr>
          <w:rFonts w:ascii="Cambria" w:hAnsi="Cambria"/>
        </w:rPr>
        <w:t>Fichas de preguntas de indagación</w:t>
      </w:r>
    </w:p>
    <w:p w14:paraId="290CE548" w14:textId="190BC087" w:rsidR="00E8401B" w:rsidRDefault="00E8401B" w:rsidP="00F96584">
      <w:pPr>
        <w:pStyle w:val="Prrafodelista"/>
        <w:numPr>
          <w:ilvl w:val="0"/>
          <w:numId w:val="3"/>
        </w:numPr>
        <w:rPr>
          <w:rFonts w:ascii="Cambria" w:hAnsi="Cambria"/>
        </w:rPr>
      </w:pPr>
      <w:r w:rsidRPr="00F96584">
        <w:rPr>
          <w:rFonts w:ascii="Cambria" w:hAnsi="Cambria"/>
        </w:rPr>
        <w:t>Lista de cotejo de participación y reflexión</w:t>
      </w:r>
    </w:p>
    <w:p w14:paraId="62F21681" w14:textId="77777777" w:rsidR="00B85CB4" w:rsidRPr="00F96584" w:rsidRDefault="00B85CB4" w:rsidP="00B85CB4">
      <w:pPr>
        <w:pStyle w:val="Prrafodelista"/>
        <w:ind w:left="1080"/>
        <w:rPr>
          <w:rFonts w:ascii="Cambria" w:hAnsi="Cambria"/>
        </w:rPr>
      </w:pPr>
    </w:p>
    <w:p w14:paraId="749245E0" w14:textId="4E3DE87D" w:rsidR="00E8401B" w:rsidRDefault="00B85CB4" w:rsidP="00E50C4A">
      <w:pPr>
        <w:pStyle w:val="Prrafodelista"/>
        <w:numPr>
          <w:ilvl w:val="0"/>
          <w:numId w:val="1"/>
        </w:numPr>
        <w:rPr>
          <w:rFonts w:ascii="Cambria" w:hAnsi="Cambria"/>
          <w:b/>
          <w:bCs/>
          <w:color w:val="002465"/>
        </w:rPr>
      </w:pPr>
      <w:r w:rsidRPr="00B85CB4">
        <w:rPr>
          <w:rFonts w:ascii="Cambria" w:hAnsi="Cambria"/>
          <w:b/>
          <w:bCs/>
          <w:color w:val="002465"/>
        </w:rPr>
        <w:t>OBSERVACIONES DE ACOMPAÑAMIENTO</w:t>
      </w:r>
    </w:p>
    <w:p w14:paraId="6C314EC0" w14:textId="362E7D65" w:rsidR="00B85CB4" w:rsidRPr="00B85CB4" w:rsidRDefault="00B85CB4" w:rsidP="00B85CB4">
      <w:pPr>
        <w:ind w:left="360"/>
        <w:rPr>
          <w:rFonts w:ascii="Cambria" w:hAnsi="Cambria"/>
          <w:b/>
          <w:bCs/>
          <w:color w:val="002465"/>
        </w:rPr>
      </w:pPr>
      <w:r>
        <w:rPr>
          <w:rFonts w:ascii="Cambria" w:hAnsi="Cambria"/>
          <w:b/>
          <w:bCs/>
          <w:color w:val="00246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1BA86" w14:textId="77777777" w:rsidR="007D27F4" w:rsidRPr="00ED1AF6" w:rsidRDefault="007D27F4" w:rsidP="00F06BBF">
      <w:pPr>
        <w:pStyle w:val="Prrafodelista"/>
        <w:ind w:left="1080"/>
        <w:rPr>
          <w:rFonts w:ascii="Cambria" w:hAnsi="Cambria"/>
          <w:b/>
          <w:bCs/>
          <w:lang w:val="es-MX"/>
        </w:rPr>
      </w:pPr>
    </w:p>
    <w:sectPr w:rsidR="007D27F4" w:rsidRPr="00ED1AF6" w:rsidSect="004D7B3D">
      <w:pgSz w:w="11906" w:h="16838"/>
      <w:pgMar w:top="1440" w:right="1080" w:bottom="1440" w:left="1080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7758" w14:textId="77777777" w:rsidR="00BA6950" w:rsidRDefault="00BA6950" w:rsidP="00DB42E5">
      <w:pPr>
        <w:spacing w:after="0" w:line="240" w:lineRule="auto"/>
      </w:pPr>
      <w:r>
        <w:separator/>
      </w:r>
    </w:p>
  </w:endnote>
  <w:endnote w:type="continuationSeparator" w:id="0">
    <w:p w14:paraId="378F8B14" w14:textId="77777777" w:rsidR="00BA6950" w:rsidRDefault="00BA6950" w:rsidP="00DB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3C916" w14:textId="77777777" w:rsidR="00BA6950" w:rsidRDefault="00BA6950" w:rsidP="00DB42E5">
      <w:pPr>
        <w:spacing w:after="0" w:line="240" w:lineRule="auto"/>
      </w:pPr>
      <w:r>
        <w:separator/>
      </w:r>
    </w:p>
  </w:footnote>
  <w:footnote w:type="continuationSeparator" w:id="0">
    <w:p w14:paraId="48E69663" w14:textId="77777777" w:rsidR="00BA6950" w:rsidRDefault="00BA6950" w:rsidP="00DB4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4D2"/>
    <w:multiLevelType w:val="hybridMultilevel"/>
    <w:tmpl w:val="C990581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8E0B43"/>
    <w:multiLevelType w:val="multilevel"/>
    <w:tmpl w:val="92D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B86D4D"/>
    <w:multiLevelType w:val="hybridMultilevel"/>
    <w:tmpl w:val="16ECA554"/>
    <w:lvl w:ilvl="0" w:tplc="F7D06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2465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418497">
    <w:abstractNumId w:val="2"/>
  </w:num>
  <w:num w:numId="2" w16cid:durableId="621350079">
    <w:abstractNumId w:val="1"/>
  </w:num>
  <w:num w:numId="3" w16cid:durableId="67857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BBF"/>
    <w:rsid w:val="00057BC1"/>
    <w:rsid w:val="000A4927"/>
    <w:rsid w:val="000E1299"/>
    <w:rsid w:val="001C6D57"/>
    <w:rsid w:val="0027366F"/>
    <w:rsid w:val="002D3FDA"/>
    <w:rsid w:val="002D7FB9"/>
    <w:rsid w:val="00342BDC"/>
    <w:rsid w:val="003A45D2"/>
    <w:rsid w:val="00441804"/>
    <w:rsid w:val="00445971"/>
    <w:rsid w:val="004639F0"/>
    <w:rsid w:val="0047084A"/>
    <w:rsid w:val="004D7B3D"/>
    <w:rsid w:val="00583725"/>
    <w:rsid w:val="005A4745"/>
    <w:rsid w:val="00603684"/>
    <w:rsid w:val="00611C58"/>
    <w:rsid w:val="006F60A8"/>
    <w:rsid w:val="0079573D"/>
    <w:rsid w:val="007A6C04"/>
    <w:rsid w:val="007B6D04"/>
    <w:rsid w:val="007D27F4"/>
    <w:rsid w:val="00822F39"/>
    <w:rsid w:val="00835D57"/>
    <w:rsid w:val="00864694"/>
    <w:rsid w:val="008D42E2"/>
    <w:rsid w:val="008E3505"/>
    <w:rsid w:val="008F70EA"/>
    <w:rsid w:val="00990299"/>
    <w:rsid w:val="00B07240"/>
    <w:rsid w:val="00B1635D"/>
    <w:rsid w:val="00B1797B"/>
    <w:rsid w:val="00B25454"/>
    <w:rsid w:val="00B85CB4"/>
    <w:rsid w:val="00B93777"/>
    <w:rsid w:val="00BA6950"/>
    <w:rsid w:val="00CE6F41"/>
    <w:rsid w:val="00CF5CD9"/>
    <w:rsid w:val="00D253C7"/>
    <w:rsid w:val="00DB42E5"/>
    <w:rsid w:val="00DF790A"/>
    <w:rsid w:val="00E0086E"/>
    <w:rsid w:val="00E20486"/>
    <w:rsid w:val="00E21FF7"/>
    <w:rsid w:val="00E50C4A"/>
    <w:rsid w:val="00E8401B"/>
    <w:rsid w:val="00EB305B"/>
    <w:rsid w:val="00ED1AF6"/>
    <w:rsid w:val="00ED6B9B"/>
    <w:rsid w:val="00F06BBF"/>
    <w:rsid w:val="00F52972"/>
    <w:rsid w:val="00F96584"/>
    <w:rsid w:val="00FB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25D69B"/>
  <w15:chartTrackingRefBased/>
  <w15:docId w15:val="{E4B5F30F-87F2-4560-B57C-F8BB6319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06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6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6B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6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6B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06B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6B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6B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6B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6BB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6B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6B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6B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6B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06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06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6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6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6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6B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6B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6BB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6B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6BB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6BB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06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B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2E5"/>
  </w:style>
  <w:style w:type="paragraph" w:styleId="Piedepgina">
    <w:name w:val="footer"/>
    <w:basedOn w:val="Normal"/>
    <w:link w:val="PiedepginaCar"/>
    <w:uiPriority w:val="99"/>
    <w:unhideWhenUsed/>
    <w:rsid w:val="00DB42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412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JANIA karin</dc:creator>
  <cp:keywords/>
  <dc:description/>
  <cp:lastModifiedBy>JANIA karin</cp:lastModifiedBy>
  <cp:revision>48</cp:revision>
  <dcterms:created xsi:type="dcterms:W3CDTF">2025-03-19T16:42:00Z</dcterms:created>
  <dcterms:modified xsi:type="dcterms:W3CDTF">2025-03-20T13:04:00Z</dcterms:modified>
</cp:coreProperties>
</file>